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7A7" w:rsidRPr="003677A7" w:rsidRDefault="003677A7" w:rsidP="003677A7">
      <w:pPr>
        <w:widowControl/>
        <w:spacing w:line="450" w:lineRule="atLeast"/>
        <w:jc w:val="center"/>
        <w:outlineLvl w:val="0"/>
        <w:rPr>
          <w:rFonts w:ascii="微软雅黑" w:eastAsia="微软雅黑" w:hAnsi="微软雅黑" w:cs="宋体"/>
          <w:b/>
          <w:bCs/>
          <w:color w:val="000000"/>
          <w:kern w:val="36"/>
          <w:sz w:val="33"/>
          <w:szCs w:val="33"/>
        </w:rPr>
      </w:pPr>
      <w:r w:rsidRPr="003677A7">
        <w:rPr>
          <w:rFonts w:ascii="微软雅黑" w:eastAsia="微软雅黑" w:hAnsi="微软雅黑" w:cs="宋体" w:hint="eastAsia"/>
          <w:b/>
          <w:bCs/>
          <w:color w:val="000000"/>
          <w:kern w:val="36"/>
          <w:sz w:val="33"/>
          <w:szCs w:val="33"/>
        </w:rPr>
        <w:t>《胡锦涛文选》第一卷主要篇目介绍</w:t>
      </w:r>
    </w:p>
    <w:p w:rsidR="003677A7" w:rsidRDefault="003677A7" w:rsidP="003677A7">
      <w:pPr>
        <w:pStyle w:val="a5"/>
        <w:spacing w:before="150" w:beforeAutospacing="0" w:after="150" w:afterAutospacing="0" w:line="399" w:lineRule="atLeast"/>
        <w:ind w:firstLineChars="200" w:firstLine="420"/>
        <w:rPr>
          <w:rFonts w:ascii="����" w:hAnsi="����"/>
          <w:color w:val="000000"/>
          <w:sz w:val="21"/>
          <w:szCs w:val="21"/>
        </w:rPr>
      </w:pPr>
      <w:r>
        <w:rPr>
          <w:rFonts w:ascii="����" w:hAnsi="����"/>
          <w:color w:val="000000"/>
          <w:sz w:val="21"/>
          <w:szCs w:val="21"/>
        </w:rPr>
        <w:t>中共中央文献编辑委员会编辑的《胡锦涛文选》第一卷，收入了胡锦涛同志在</w:t>
      </w:r>
      <w:r>
        <w:rPr>
          <w:rFonts w:ascii="����" w:hAnsi="����"/>
          <w:color w:val="000000"/>
          <w:sz w:val="21"/>
          <w:szCs w:val="21"/>
        </w:rPr>
        <w:t>1988</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8</w:t>
      </w:r>
      <w:r>
        <w:rPr>
          <w:rFonts w:ascii="����" w:hAnsi="����"/>
          <w:color w:val="000000"/>
          <w:sz w:val="21"/>
          <w:szCs w:val="21"/>
        </w:rPr>
        <w:t>日至</w:t>
      </w:r>
      <w:r>
        <w:rPr>
          <w:rFonts w:ascii="����" w:hAnsi="����"/>
          <w:color w:val="000000"/>
          <w:sz w:val="21"/>
          <w:szCs w:val="21"/>
        </w:rPr>
        <w:t>2002</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2</w:t>
      </w:r>
      <w:r>
        <w:rPr>
          <w:rFonts w:ascii="����" w:hAnsi="����"/>
          <w:color w:val="000000"/>
          <w:sz w:val="21"/>
          <w:szCs w:val="21"/>
        </w:rPr>
        <w:t>日这段时间内的重要著作，共有报告、讲话、谈话、文章、信件、批示等</w:t>
      </w:r>
      <w:r>
        <w:rPr>
          <w:rFonts w:ascii="����" w:hAnsi="����"/>
          <w:color w:val="000000"/>
          <w:sz w:val="21"/>
          <w:szCs w:val="21"/>
        </w:rPr>
        <w:t>74</w:t>
      </w:r>
      <w:r>
        <w:rPr>
          <w:rFonts w:ascii="����" w:hAnsi="����"/>
          <w:color w:val="000000"/>
          <w:sz w:val="21"/>
          <w:szCs w:val="21"/>
        </w:rPr>
        <w:t>篇，相当一部分是第一次公开发表。现将《胡锦涛文选》第一卷主要篇目介绍如下。</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《建立毕节开发扶贫生态建设试验区》（</w:t>
      </w:r>
      <w:r>
        <w:rPr>
          <w:rFonts w:ascii="����" w:hAnsi="����"/>
          <w:color w:val="000000"/>
          <w:sz w:val="21"/>
          <w:szCs w:val="21"/>
        </w:rPr>
        <w:t>1988</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8</w:t>
      </w:r>
      <w:r>
        <w:rPr>
          <w:rFonts w:ascii="����" w:hAnsi="����"/>
          <w:color w:val="000000"/>
          <w:sz w:val="21"/>
          <w:szCs w:val="21"/>
        </w:rPr>
        <w:t>日）这是胡锦涛同志在贵州省毕节地区开发扶贫、生态建设试验区工作会议上讲话的主要部分。文中指出：一个贫困，一个生态恶化，仍然是严重困扰贵州经济社会发展的两大突出问题。为探索解决贫困和生态恶化的新途径，省委和省政府决定变全面推进为重点突破，选择典型地区进行改革试验，把毕节地区作为开发扶贫、生态建设试验区。加快试验区建设步伐，应着重把握好以下五点：牢牢把握开发扶贫、生态建设这个主题；以改革总揽全局，加快改革步伐；注重智力开发和培养引进人才；全方位扩大开放；发扬艰苦奋斗、扎实苦干精神。</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《把西藏反分裂斗争进行到底》（</w:t>
      </w:r>
      <w:r>
        <w:rPr>
          <w:rFonts w:ascii="����" w:hAnsi="����"/>
          <w:color w:val="000000"/>
          <w:sz w:val="21"/>
          <w:szCs w:val="21"/>
        </w:rPr>
        <w:t>1990</w:t>
      </w:r>
      <w:r>
        <w:rPr>
          <w:rFonts w:ascii="����" w:hAnsi="����"/>
          <w:color w:val="000000"/>
          <w:sz w:val="21"/>
          <w:szCs w:val="21"/>
        </w:rPr>
        <w:t>年</w:t>
      </w:r>
      <w:r>
        <w:rPr>
          <w:rFonts w:ascii="����" w:hAnsi="����"/>
          <w:color w:val="000000"/>
          <w:sz w:val="21"/>
          <w:szCs w:val="21"/>
        </w:rPr>
        <w:t>4</w:t>
      </w:r>
      <w:r>
        <w:rPr>
          <w:rFonts w:ascii="����" w:hAnsi="����"/>
          <w:color w:val="000000"/>
          <w:sz w:val="21"/>
          <w:szCs w:val="21"/>
        </w:rPr>
        <w:t>月</w:t>
      </w:r>
      <w:r>
        <w:rPr>
          <w:rFonts w:ascii="����" w:hAnsi="����"/>
          <w:color w:val="000000"/>
          <w:sz w:val="21"/>
          <w:szCs w:val="21"/>
        </w:rPr>
        <w:t>30</w:t>
      </w:r>
      <w:r>
        <w:rPr>
          <w:rFonts w:ascii="����" w:hAnsi="����"/>
          <w:color w:val="000000"/>
          <w:sz w:val="21"/>
          <w:szCs w:val="21"/>
        </w:rPr>
        <w:t>日）这是胡锦涛同志在通报中共中央、国务院关于解除西藏自治区拉萨市戒严决定的党员干部会上讲话的主要部分。文中指出：解除拉萨市戒严的决定，是党中央、国务院正确分析国际国内和拉萨市形势后作出的重大决策。我们要牢固树立稳定压倒一切的思想，一切着眼于稳定，一切服从于稳定，一切有利于稳定，保持高度警惕，确保拉萨市解除戒严后西藏社会局势稳定，把反分裂斗争进行到底。</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《用党的十四大精神指导组织工作》（</w:t>
      </w:r>
      <w:r>
        <w:rPr>
          <w:rFonts w:ascii="����" w:hAnsi="����"/>
          <w:color w:val="000000"/>
          <w:sz w:val="21"/>
          <w:szCs w:val="21"/>
        </w:rPr>
        <w:t>1992</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5</w:t>
      </w:r>
      <w:r>
        <w:rPr>
          <w:rFonts w:ascii="����" w:hAnsi="����"/>
          <w:color w:val="000000"/>
          <w:sz w:val="21"/>
          <w:szCs w:val="21"/>
        </w:rPr>
        <w:t>日）这是胡锦涛同志在中共中央组织部局以上干部会议上讲话的主要部分。文中就如何用党的十四大精神指导组织工作进行了全面论述。强调：坚持用邓小平同志建设有中国特色社会主义理论指导新时期的组织工作；全面贯彻党的基本路线，紧紧围绕经济建设这个中心做好组织工作；按照党的十四大要求，大力加强各级领导班子建设；高度重视党的基层组织建设，并着力抓实抓好；发扬党的组织工作优良传统，防止和克服组织人事工作上的不正之风。</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《把农村基层组织建设提高到新水平》（</w:t>
      </w:r>
      <w:r>
        <w:rPr>
          <w:rFonts w:ascii="����" w:hAnsi="����"/>
          <w:color w:val="000000"/>
          <w:sz w:val="21"/>
          <w:szCs w:val="21"/>
        </w:rPr>
        <w:t>1994</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26</w:t>
      </w:r>
      <w:r>
        <w:rPr>
          <w:rFonts w:ascii="����" w:hAnsi="����"/>
          <w:color w:val="000000"/>
          <w:sz w:val="21"/>
          <w:szCs w:val="21"/>
        </w:rPr>
        <w:t>日）这是胡锦涛同志在全国农村基层组织建设工作会议上讲话的主要部分。文中提出了农村以党组织为核心的基层组织建设的目标：建设一个好领导班子，培养锻炼一支好队伍，选准一条发展经济的好路子，完善一个好经营体制，健全一套好的管理制度。强调：实现上述目标，关键是抓住两条：一条是加强领导力量；一条是围绕中心任务，抓住主要矛盾，真正解决关键问题。</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《把各级领导班子建设成为坚强领导集体》（</w:t>
      </w:r>
      <w:r>
        <w:rPr>
          <w:rFonts w:ascii="����" w:hAnsi="����"/>
          <w:color w:val="000000"/>
          <w:sz w:val="21"/>
          <w:szCs w:val="21"/>
        </w:rPr>
        <w:t>1994</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30</w:t>
      </w:r>
      <w:r>
        <w:rPr>
          <w:rFonts w:ascii="����" w:hAnsi="����"/>
          <w:color w:val="000000"/>
          <w:sz w:val="21"/>
          <w:szCs w:val="21"/>
        </w:rPr>
        <w:t>日）这是胡锦涛同志在全国组织工作会议上讲话的主要部分。文中对培养选拔德才兼备的领导干部、搞好领导班子建设提出了要求。强调：加强各级领导班子建设，必须坚持理论学习和实践锻炼相结合、组织培养和个人努力相结合，全面提高县以上党政领导干部素质；抓紧做好培养选拔优秀年轻</w:t>
      </w:r>
      <w:r>
        <w:rPr>
          <w:rFonts w:ascii="����" w:hAnsi="����"/>
          <w:color w:val="000000"/>
          <w:sz w:val="21"/>
          <w:szCs w:val="21"/>
        </w:rPr>
        <w:lastRenderedPageBreak/>
        <w:t>干部工作，努力造就一大批能够跨世纪担当重任的领导人才；坚持和健全民主集中制，保证决策正确和执行有效，发挥好领导班子整体功能；加快干部制度改革步伐，逐步形成有利于优秀人才脱颖而出、富有生机活力的用人机制。</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《领导干部要带头增强党性》（</w:t>
      </w:r>
      <w:r>
        <w:rPr>
          <w:rFonts w:ascii="����" w:hAnsi="����"/>
          <w:color w:val="000000"/>
          <w:sz w:val="21"/>
          <w:szCs w:val="21"/>
        </w:rPr>
        <w:t>1995</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21</w:t>
      </w:r>
      <w:r>
        <w:rPr>
          <w:rFonts w:ascii="����" w:hAnsi="����"/>
          <w:color w:val="000000"/>
          <w:sz w:val="21"/>
          <w:szCs w:val="21"/>
        </w:rPr>
        <w:t>日）这是胡锦涛同志为中央机关部（委）、局（司）级领导干部上党课时的讲话。文中指出：共产党员特别是领导干部增强党性锻炼，是保证我们党在新的国内外环境中更好肩负起伟大历史使命的需要，是推进加强党的建设这个新的伟大工程的要求。高级干部党性强弱，直接关系到加强党的建设这一新的伟大工程的实施，关系到国家、民族的前途命运。强调高级干部必须带头增强党性，从认识和实践上着重解决好以下四个突出问题：坚持正确政治方向，毫不动摇走建设有中国特色社会主义道路；牢记党的根本宗旨，全心全意为人民群众谋利益；增强组织观念，严格按党的规矩行事；弘扬艰苦奋斗的创业精神，坚决同形形色色的消极腐败现象作斗争。</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《保持安定团结的政治局面和稳定有序的社会环境》（</w:t>
      </w:r>
      <w:r>
        <w:rPr>
          <w:rFonts w:ascii="����" w:hAnsi="����"/>
          <w:color w:val="000000"/>
          <w:sz w:val="21"/>
          <w:szCs w:val="21"/>
        </w:rPr>
        <w:t>1996</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27</w:t>
      </w:r>
      <w:r>
        <w:rPr>
          <w:rFonts w:ascii="����" w:hAnsi="����"/>
          <w:color w:val="000000"/>
          <w:sz w:val="21"/>
          <w:szCs w:val="21"/>
        </w:rPr>
        <w:t>日）这是胡锦涛同志在中共中央党校省部级干部政法工作专题研究班结业式上的讲话。文中指出：实现社会治安根本好转，要靠打防结合、标本兼治、综合治理；处理人民内部矛盾，要靠在发展经济的基础上统筹兼顾调节好利益关系，要</w:t>
      </w:r>
      <w:proofErr w:type="gramStart"/>
      <w:r>
        <w:rPr>
          <w:rFonts w:ascii="����" w:hAnsi="����"/>
          <w:color w:val="000000"/>
          <w:sz w:val="21"/>
          <w:szCs w:val="21"/>
        </w:rPr>
        <w:t>靠进行</w:t>
      </w:r>
      <w:proofErr w:type="gramEnd"/>
      <w:r>
        <w:rPr>
          <w:rFonts w:ascii="����" w:hAnsi="����"/>
          <w:color w:val="000000"/>
          <w:sz w:val="21"/>
          <w:szCs w:val="21"/>
        </w:rPr>
        <w:t>深入细致的思想政治工作来疏导教育，要靠依法办事；要把法制观念同群众观点结合起来，多做深入调查研究，多做调解和说服工作，多做理顺情绪工作，把群众积极性发挥好、引导好、保护好。强调坚持党的领导同坚持依法办事是统一的，决不能把两者割裂开来，更不能对立起来。</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《走出一条有中国特色社会主义精神文明建设新路子》（</w:t>
      </w:r>
      <w:r>
        <w:rPr>
          <w:rFonts w:ascii="����" w:hAnsi="����"/>
          <w:color w:val="000000"/>
          <w:sz w:val="21"/>
          <w:szCs w:val="21"/>
        </w:rPr>
        <w:t>1996</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20</w:t>
      </w:r>
      <w:r>
        <w:rPr>
          <w:rFonts w:ascii="����" w:hAnsi="����"/>
          <w:color w:val="000000"/>
          <w:sz w:val="21"/>
          <w:szCs w:val="21"/>
        </w:rPr>
        <w:t>日）这是胡锦涛同志在省部级干部社会主义精神文明建设专题研究班结业式上讲话的主要部分。文中指出：贯彻党的十四届六中全会通过的《关于加强社会主义精神文明建设若干重要问题的决议》精神，既要抓思想到位，又要抓工作到位。有三点特别需要注意，一是坚持把精神文明建设放到整个改革开放和现代化建设总体部署中来安排、来把握；二是在精神文明建设中紧紧抓住提高全民族素质这个根本，突出思想道德建设这个重点；三是抓好社会主义精神文明建设任务落实的具体化。强调：促进两个文明协调发展，说到底，关键在于加强和改善党的领导。</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《大力加强国有企业党的建设》（</w:t>
      </w:r>
      <w:r>
        <w:rPr>
          <w:rFonts w:ascii="����" w:hAnsi="����"/>
          <w:color w:val="000000"/>
          <w:sz w:val="21"/>
          <w:szCs w:val="21"/>
        </w:rPr>
        <w:t>1996</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全国国有企业党的建设工作会议上讲话的主要部分。文中对加强国有企业党的建设进行了全面论述，明确指出：加强国有企业党的建设目标要求是，有一个坚决贯彻执行党的路线方针政策，懂经营、会管理、团结协调、廉洁公正、开拓进取、得到职工群众拥护的领导班子，尤其要有政治强、业务精、作风好的带头人；有一支能够在企业改革发展中经得起困难和风险考验、在两个文明建设中发挥先锋模范作用的党员队伍；有一个适应企业改革发展要求、与生产经营紧密结合、保证企业党组织发挥作用的工作机制；有一套加强党员教育管理、能及时解决自</w:t>
      </w:r>
      <w:r>
        <w:rPr>
          <w:rFonts w:ascii="����" w:hAnsi="����"/>
          <w:color w:val="000000"/>
          <w:sz w:val="21"/>
          <w:szCs w:val="21"/>
        </w:rPr>
        <w:lastRenderedPageBreak/>
        <w:t>身存在的矛盾和问题、不断增强凝聚力和战斗力的工作制度。这</w:t>
      </w:r>
      <w:r>
        <w:rPr>
          <w:rFonts w:ascii="����" w:hAnsi="����"/>
          <w:color w:val="000000"/>
          <w:sz w:val="21"/>
          <w:szCs w:val="21"/>
        </w:rPr>
        <w:t>“</w:t>
      </w:r>
      <w:r>
        <w:rPr>
          <w:rFonts w:ascii="����" w:hAnsi="����"/>
          <w:color w:val="000000"/>
          <w:sz w:val="21"/>
          <w:szCs w:val="21"/>
        </w:rPr>
        <w:t>四个有</w:t>
      </w:r>
      <w:r>
        <w:rPr>
          <w:rFonts w:ascii="����" w:hAnsi="����"/>
          <w:color w:val="000000"/>
          <w:sz w:val="21"/>
          <w:szCs w:val="21"/>
        </w:rPr>
        <w:t>”</w:t>
      </w:r>
      <w:r>
        <w:rPr>
          <w:rFonts w:ascii="����" w:hAnsi="����"/>
          <w:color w:val="000000"/>
          <w:sz w:val="21"/>
          <w:szCs w:val="21"/>
        </w:rPr>
        <w:t>，是统一的有机整体，关键是第一个</w:t>
      </w:r>
      <w:r>
        <w:rPr>
          <w:rFonts w:ascii="����" w:hAnsi="����"/>
          <w:color w:val="000000"/>
          <w:sz w:val="21"/>
          <w:szCs w:val="21"/>
        </w:rPr>
        <w:t>“</w:t>
      </w:r>
      <w:r>
        <w:rPr>
          <w:rFonts w:ascii="����" w:hAnsi="����"/>
          <w:color w:val="000000"/>
          <w:sz w:val="21"/>
          <w:szCs w:val="21"/>
        </w:rPr>
        <w:t>有</w:t>
      </w:r>
      <w:r>
        <w:rPr>
          <w:rFonts w:ascii="����" w:hAnsi="����"/>
          <w:color w:val="000000"/>
          <w:sz w:val="21"/>
          <w:szCs w:val="21"/>
        </w:rPr>
        <w:t>”</w:t>
      </w:r>
      <w:r>
        <w:rPr>
          <w:rFonts w:ascii="����" w:hAnsi="����"/>
          <w:color w:val="000000"/>
          <w:sz w:val="21"/>
          <w:szCs w:val="21"/>
        </w:rPr>
        <w:t>。</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《做讲学习、讲政治、讲正气的表率》（</w:t>
      </w:r>
      <w:r>
        <w:rPr>
          <w:rFonts w:ascii="����" w:hAnsi="����"/>
          <w:color w:val="000000"/>
          <w:sz w:val="21"/>
          <w:szCs w:val="21"/>
        </w:rPr>
        <w:t>1997</w:t>
      </w:r>
      <w:r>
        <w:rPr>
          <w:rFonts w:ascii="����" w:hAnsi="����"/>
          <w:color w:val="000000"/>
          <w:sz w:val="21"/>
          <w:szCs w:val="21"/>
        </w:rPr>
        <w:t>年</w:t>
      </w:r>
      <w:r>
        <w:rPr>
          <w:rFonts w:ascii="����" w:hAnsi="����"/>
          <w:color w:val="000000"/>
          <w:sz w:val="21"/>
          <w:szCs w:val="21"/>
        </w:rPr>
        <w:t>4</w:t>
      </w:r>
      <w:r>
        <w:rPr>
          <w:rFonts w:ascii="����" w:hAnsi="����"/>
          <w:color w:val="000000"/>
          <w:sz w:val="21"/>
          <w:szCs w:val="21"/>
        </w:rPr>
        <w:t>月</w:t>
      </w:r>
      <w:r>
        <w:rPr>
          <w:rFonts w:ascii="����" w:hAnsi="����"/>
          <w:color w:val="000000"/>
          <w:sz w:val="21"/>
          <w:szCs w:val="21"/>
        </w:rPr>
        <w:t>27</w:t>
      </w:r>
      <w:r>
        <w:rPr>
          <w:rFonts w:ascii="����" w:hAnsi="����"/>
          <w:color w:val="000000"/>
          <w:sz w:val="21"/>
          <w:szCs w:val="21"/>
        </w:rPr>
        <w:t>日）这是胡锦涛同志在全国机关党建工作座谈会上讲话的一部分。文中指出：领导机关和领导干部在讲学习、讲政治、讲正气三个方面，都应当严格要求，都要做得更好。做讲学习的表率，就要在掌握邓小平建设有中国特色社会主义理论的科学体系和精神实质上、在运用理论解决实际问题上下功夫；做讲政治的表率，就要在全面、正确、积极贯彻执行党的基本路线和各项方针政策、切实提高工作质量和效率上下功夫；做讲正气的表率，就要在讲党性、讲原则、公正无私、刚直不阿、言行一致、扶正祛邪方面下功夫。共产党员和党的干部讲学习、讲政治、讲正气，说到底是个牢固树立马克思主义世界观、人生观问题。</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《共产党员要以实际行动保持先进性》（</w:t>
      </w:r>
      <w:r>
        <w:rPr>
          <w:rFonts w:ascii="����" w:hAnsi="����"/>
          <w:color w:val="000000"/>
          <w:sz w:val="21"/>
          <w:szCs w:val="21"/>
        </w:rPr>
        <w:t>1997</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20</w:t>
      </w:r>
      <w:r>
        <w:rPr>
          <w:rFonts w:ascii="����" w:hAnsi="����"/>
          <w:color w:val="000000"/>
          <w:sz w:val="21"/>
          <w:szCs w:val="21"/>
        </w:rPr>
        <w:t>日）这是胡锦涛同志在纪念中国共产党成立七十六周年座谈会上讲话的一部分。文中指出：始终保持工人阶级先锋队性质，这是我们党在国家政治生活中处于领导核心地位的一个基本条件。新时期共产党员的先锋模范作用，应当具有鲜明时代特征。必须高举邓小平建设有中国特色社会主义理论伟大旗帜，坚定不移走有中国特色社会主义道路；必须站在社会主义改革开放和现代化建设前列，努力创造无愧于共产党员称号的业绩；必须认真实践全心全意为人民服务的宗旨，密切联系群众；必须自觉抵御剥削阶级腐朽思想侵蚀，带头弘扬社会主义道德风尚。</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《做好面向新世纪的组织工作》（</w:t>
      </w:r>
      <w:r>
        <w:rPr>
          <w:rFonts w:ascii="����" w:hAnsi="����"/>
          <w:color w:val="000000"/>
          <w:sz w:val="21"/>
          <w:szCs w:val="21"/>
        </w:rPr>
        <w:t>1997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21</w:t>
      </w:r>
      <w:r>
        <w:rPr>
          <w:rFonts w:ascii="����" w:hAnsi="����"/>
          <w:color w:val="000000"/>
          <w:sz w:val="21"/>
          <w:szCs w:val="21"/>
        </w:rPr>
        <w:t>日）这是胡锦涛同志在全国组织工作会议上讲话的一部分。文中就做好党的组织工作特别是领导班子建设、干部队伍建设、基层组织建设、党员队伍建设等问题进行了全面论述。特别指出：高举邓小平理论伟大旗帜，推进建设有中国特色社会主义伟大事业，要求我们把各级领导班子建设成为坚决贯彻党的基本理论和基本路线、全心全意为人民服务、具有领导现代化建设能力、团结坚强的领导集体。就县级以上各级领导班子特别是高级干部而言，提高领导水平和执政水平，主要的要求是，提高以邓小平理论为指导、从实际出发贯彻执行党的路线方针政策、总揽改革开放和现代化建设全局的水平；提高以经济建设为中心、驾驭和运用社会主义市场经济规律的水平；提高依法治国、发展社会主义民主、健全社会主义法制，正确处理改革发展稳定三者关系的水平；提高坚持两手抓、两手都要硬的方针，推动两个文明建设协调发展和社会全面进步的水平。</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《在纪念真理标准讨论二十周年座谈会上的讲话》（</w:t>
      </w:r>
      <w:r>
        <w:rPr>
          <w:rFonts w:ascii="����" w:hAnsi="����"/>
          <w:color w:val="000000"/>
          <w:sz w:val="21"/>
          <w:szCs w:val="21"/>
        </w:rPr>
        <w:t>1998</w:t>
      </w:r>
      <w:r>
        <w:rPr>
          <w:rFonts w:ascii="����" w:hAnsi="����"/>
          <w:color w:val="000000"/>
          <w:sz w:val="21"/>
          <w:szCs w:val="21"/>
        </w:rPr>
        <w:t>年</w:t>
      </w:r>
      <w:r>
        <w:rPr>
          <w:rFonts w:ascii="����" w:hAnsi="����"/>
          <w:color w:val="000000"/>
          <w:sz w:val="21"/>
          <w:szCs w:val="21"/>
        </w:rPr>
        <w:t>5</w:t>
      </w:r>
      <w:r>
        <w:rPr>
          <w:rFonts w:ascii="����" w:hAnsi="����"/>
          <w:color w:val="000000"/>
          <w:sz w:val="21"/>
          <w:szCs w:val="21"/>
        </w:rPr>
        <w:t>月</w:t>
      </w:r>
      <w:r>
        <w:rPr>
          <w:rFonts w:ascii="����" w:hAnsi="����"/>
          <w:color w:val="000000"/>
          <w:sz w:val="21"/>
          <w:szCs w:val="21"/>
        </w:rPr>
        <w:t>8</w:t>
      </w:r>
      <w:r>
        <w:rPr>
          <w:rFonts w:ascii="����" w:hAnsi="����"/>
          <w:color w:val="000000"/>
          <w:sz w:val="21"/>
          <w:szCs w:val="21"/>
        </w:rPr>
        <w:t>日）文中指出：坚持解放思想、实事求是的思想路线，就必须以科学的态度对待马克思主义；就必须尊重实践，尊重亿万人民群众的实践，不断用实践来检验理论、路线和各项方针政策；就必须不断加深对中国国情的认识，坚持一切从社会主义初级阶段实际出发；就必须有世界眼光，重视对当代世界经济、政治、科技、文化的研究，善于把握历史发展潮流，走在时代前列；就必须大力加强社会主义民主政治建设。今天纪念真理标准问题讨论二十周年，最重要的就是要在总</w:t>
      </w:r>
      <w:r>
        <w:rPr>
          <w:rFonts w:ascii="����" w:hAnsi="����"/>
          <w:color w:val="000000"/>
          <w:sz w:val="21"/>
          <w:szCs w:val="21"/>
        </w:rPr>
        <w:lastRenderedPageBreak/>
        <w:t>结经验的基础上更加自觉更加坚定地坚持实践标准，坚持党的解放思想、实事求是的思想路线，使我们的思想认识和精神状态提高到党的十五大所要求的水平和境界、提高到时代所要求的水平和境界。</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《加强民主集中制建设，发挥领导班子整体功能》（</w:t>
      </w:r>
      <w:r>
        <w:rPr>
          <w:rFonts w:ascii="����" w:hAnsi="����"/>
          <w:color w:val="000000"/>
          <w:sz w:val="21"/>
          <w:szCs w:val="21"/>
        </w:rPr>
        <w:t>1998</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30</w:t>
      </w:r>
      <w:r>
        <w:rPr>
          <w:rFonts w:ascii="����" w:hAnsi="����"/>
          <w:color w:val="000000"/>
          <w:sz w:val="21"/>
          <w:szCs w:val="21"/>
        </w:rPr>
        <w:t>日）这是胡锦涛同志在中共中央党校第二十五期省部级干部进修班毕业典礼上讲话的一部分。文中指出：当前，坚持和执行民主集中制，确有进一步健全具体制度的问题，但更重要更经常的是要强调严格执行已有的制度。要解决发扬民主不够的问题，同时要解决集中不够的问题。一是要按照民主集中制原则正确处理好中央和地方关系，坚决维护中央权威，认真贯彻党的路线方针政策，确保政令畅通；二是要健全党委集体领导和个人分工负责相结合的制度；三是地方党委要更好发挥领导核心作用。</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《把哲学社会科学研究提高到新水平新境界》（</w:t>
      </w:r>
      <w:r>
        <w:rPr>
          <w:rFonts w:ascii="����" w:hAnsi="����"/>
          <w:color w:val="000000"/>
          <w:sz w:val="21"/>
          <w:szCs w:val="21"/>
        </w:rPr>
        <w:t>1999</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23</w:t>
      </w:r>
      <w:r>
        <w:rPr>
          <w:rFonts w:ascii="����" w:hAnsi="����"/>
          <w:color w:val="000000"/>
          <w:sz w:val="21"/>
          <w:szCs w:val="21"/>
        </w:rPr>
        <w:t>日）这是胡锦涛同志在国家社会科学基金项目优秀成果颁奖大会上的讲话。文中对面向二十一世纪的哲学社会科学事业提出新的要求。指出：继续推进我国哲学社会科学事业，要坚持马克思列宁主义、毛泽东思想、邓小平理论的指导地位；要研究和解决改革开放和现代化建设发展进程中提出的重大理论和实践问题；要坚持理论联系实际的马克思主义学风；要坚持百花齐放、百家争鸣的正确方针；要坚持解放思想、实事求是的思想路线，打破思想禁锢，防止教条主义，提倡大胆探索，鼓励锐意创新；要积极探索和建立符合社会科学发展规律、与社会主义市场经济体制相协调的科研及其管理体制，努力使哲学社会科学事业形成良好发展机制。</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《唱响主旋律，打好主动仗》（</w:t>
      </w:r>
      <w:r>
        <w:rPr>
          <w:rFonts w:ascii="����" w:hAnsi="����"/>
          <w:color w:val="000000"/>
          <w:sz w:val="21"/>
          <w:szCs w:val="21"/>
        </w:rPr>
        <w:t>2000</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全国宣传部长会议上讲话的一部分。文中就抓好全党特别是领导干部的马克思主义理论学习，坚持正确舆论导向，切实加强思想政治工作，加强宣传文化阵地建设进行了论述。指出：推动理论学习，一定要切实加强马克思主义学风建设；坚持正确舆论导向，必须坚持党性原则，服从服务于全党全国工作大局，把促进改革发展、维护社会稳定作为重要准则；加强思想政治工作，必须适应变化了的情况，在继承和发扬优良传统的基础上，认真研究新形势下思想政治工作特点和规律，积极开辟新途径、探索新办法、总结新经验；加强宣传文化阵地建设，必须坚持一手抓繁荣，一手抓管理，要把唱响主旋律</w:t>
      </w:r>
      <w:proofErr w:type="gramStart"/>
      <w:r>
        <w:rPr>
          <w:rFonts w:ascii="����" w:hAnsi="����"/>
          <w:color w:val="000000"/>
          <w:sz w:val="21"/>
          <w:szCs w:val="21"/>
        </w:rPr>
        <w:t>同满足</w:t>
      </w:r>
      <w:proofErr w:type="gramEnd"/>
      <w:r>
        <w:rPr>
          <w:rFonts w:ascii="����" w:hAnsi="����"/>
          <w:color w:val="000000"/>
          <w:sz w:val="21"/>
          <w:szCs w:val="21"/>
        </w:rPr>
        <w:t>人民群众多方面需求结合好，要认真加强宣传文化阵地管理。强调唱响主旋律、打好主动仗，两者紧密联系、相辅相成。</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《进一步做好党的群众工作》（</w:t>
      </w:r>
      <w:r>
        <w:rPr>
          <w:rFonts w:ascii="����" w:hAnsi="����"/>
          <w:color w:val="000000"/>
          <w:sz w:val="21"/>
          <w:szCs w:val="21"/>
        </w:rPr>
        <w:t>2000</w:t>
      </w:r>
      <w:r>
        <w:rPr>
          <w:rFonts w:ascii="����" w:hAnsi="����"/>
          <w:color w:val="000000"/>
          <w:sz w:val="21"/>
          <w:szCs w:val="21"/>
        </w:rPr>
        <w:t>年</w:t>
      </w:r>
      <w:r>
        <w:rPr>
          <w:rFonts w:ascii="����" w:hAnsi="����"/>
          <w:color w:val="000000"/>
          <w:sz w:val="21"/>
          <w:szCs w:val="21"/>
        </w:rPr>
        <w:t>3</w:t>
      </w:r>
      <w:r>
        <w:rPr>
          <w:rFonts w:ascii="����" w:hAnsi="����"/>
          <w:color w:val="000000"/>
          <w:sz w:val="21"/>
          <w:szCs w:val="21"/>
        </w:rPr>
        <w:t>月</w:t>
      </w:r>
      <w:r>
        <w:rPr>
          <w:rFonts w:ascii="����" w:hAnsi="����"/>
          <w:color w:val="000000"/>
          <w:sz w:val="21"/>
          <w:szCs w:val="21"/>
        </w:rPr>
        <w:t>1</w:t>
      </w:r>
      <w:r>
        <w:rPr>
          <w:rFonts w:ascii="����" w:hAnsi="����"/>
          <w:color w:val="000000"/>
          <w:sz w:val="21"/>
          <w:szCs w:val="21"/>
        </w:rPr>
        <w:t>日）这是胡锦涛同志在中共中央党校春季开学典礼上讲话的一部分。文中指出：进一步做好党的群众工作，必须重视辩证唯物主义和历史唯物主义的学习，深化对群众观点和群众路线的认识；必须全面正确贯彻执行党的路线方针政策，善于从当地实际出发，做好发动和引导群众工作；必须加强和改进新形势下党的思想政治工作；必须关心群众生活，切实为群众解决实际问题；必须提高正确处理人民内部矛盾的本领。</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《抓紧做好加入世贸组织的准备工作》（</w:t>
      </w:r>
      <w:r>
        <w:rPr>
          <w:rFonts w:ascii="����" w:hAnsi="����"/>
          <w:color w:val="000000"/>
          <w:sz w:val="21"/>
          <w:szCs w:val="21"/>
        </w:rPr>
        <w:t>2000</w:t>
      </w:r>
      <w:r>
        <w:rPr>
          <w:rFonts w:ascii="����" w:hAnsi="����"/>
          <w:color w:val="000000"/>
          <w:sz w:val="21"/>
          <w:szCs w:val="21"/>
        </w:rPr>
        <w:t>年</w:t>
      </w:r>
      <w:r>
        <w:rPr>
          <w:rFonts w:ascii="����" w:hAnsi="����"/>
          <w:color w:val="000000"/>
          <w:sz w:val="21"/>
          <w:szCs w:val="21"/>
        </w:rPr>
        <w:t>4</w:t>
      </w:r>
      <w:r>
        <w:rPr>
          <w:rFonts w:ascii="����" w:hAnsi="����"/>
          <w:color w:val="000000"/>
          <w:sz w:val="21"/>
          <w:szCs w:val="21"/>
        </w:rPr>
        <w:t>月</w:t>
      </w:r>
      <w:r>
        <w:rPr>
          <w:rFonts w:ascii="����" w:hAnsi="����"/>
          <w:color w:val="000000"/>
          <w:sz w:val="21"/>
          <w:szCs w:val="21"/>
        </w:rPr>
        <w:t>9</w:t>
      </w:r>
      <w:r>
        <w:rPr>
          <w:rFonts w:ascii="����" w:hAnsi="����"/>
          <w:color w:val="000000"/>
          <w:sz w:val="21"/>
          <w:szCs w:val="21"/>
        </w:rPr>
        <w:t>日）这是胡锦涛同志在省部级领导干部国际经济贸易知识专题研究班结业式上讲话的主要部分。文中从世界发展变化的趋势和我国社会主义现代化建设跨世纪发展的大局出发，阐述了我国加入世贸组织的重要性和必要性，强调了做好加入世贸组织各项准备工作需要把握好的几个原则。指出：做好加入世贸组织各项准备工作，既要注意维护我们的经济权益和经济安全，又要勇于参与国际经济竞争；既要大力推动经济结构调整和科技进步，切实解决生产力发展问题，又要加快体制创新，着力解决生产关系</w:t>
      </w:r>
      <w:proofErr w:type="gramStart"/>
      <w:r>
        <w:rPr>
          <w:rFonts w:ascii="����" w:hAnsi="����"/>
          <w:color w:val="000000"/>
          <w:sz w:val="21"/>
          <w:szCs w:val="21"/>
        </w:rPr>
        <w:t>不</w:t>
      </w:r>
      <w:proofErr w:type="gramEnd"/>
      <w:r>
        <w:rPr>
          <w:rFonts w:ascii="����" w:hAnsi="����"/>
          <w:color w:val="000000"/>
          <w:sz w:val="21"/>
          <w:szCs w:val="21"/>
        </w:rPr>
        <w:t>适应的问题；既要积极应对经济方面的挑战，又要高度重视思想文化方面的冲击；既要针对各地区各部门实际分别制定对策，又要在中央统一领导和部署下行动；既要抓紧做好近期各项准备工作，又要注意谋划长远发展对策。</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《深刻理解</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的科学内涵》（</w:t>
      </w:r>
      <w:r>
        <w:rPr>
          <w:rFonts w:ascii="����" w:hAnsi="����"/>
          <w:color w:val="000000"/>
          <w:sz w:val="21"/>
          <w:szCs w:val="21"/>
        </w:rPr>
        <w:t>2000</w:t>
      </w:r>
      <w:r>
        <w:rPr>
          <w:rFonts w:ascii="����" w:hAnsi="����"/>
          <w:color w:val="000000"/>
          <w:sz w:val="21"/>
          <w:szCs w:val="21"/>
        </w:rPr>
        <w:t>年</w:t>
      </w:r>
      <w:r>
        <w:rPr>
          <w:rFonts w:ascii="����" w:hAnsi="����"/>
          <w:color w:val="000000"/>
          <w:sz w:val="21"/>
          <w:szCs w:val="21"/>
        </w:rPr>
        <w:t>5</w:t>
      </w:r>
      <w:r>
        <w:rPr>
          <w:rFonts w:ascii="����" w:hAnsi="����"/>
          <w:color w:val="000000"/>
          <w:sz w:val="21"/>
          <w:szCs w:val="21"/>
        </w:rPr>
        <w:t>月</w:t>
      </w:r>
      <w:r>
        <w:rPr>
          <w:rFonts w:ascii="����" w:hAnsi="����"/>
          <w:color w:val="000000"/>
          <w:sz w:val="21"/>
          <w:szCs w:val="21"/>
        </w:rPr>
        <w:t>31</w:t>
      </w:r>
      <w:r>
        <w:rPr>
          <w:rFonts w:ascii="����" w:hAnsi="����"/>
          <w:color w:val="000000"/>
          <w:sz w:val="21"/>
          <w:szCs w:val="21"/>
        </w:rPr>
        <w:t>日）这是胡锦涛同志在中共中央党校第二十八期省部级干部进修班毕业典礼上讲话的主要部分。文中就充分认识我们党始终做到</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的重大意义，深刻理解</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的思想内涵和内在联系进行了论述。指出：</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的重要思想，是清醒认识和准确把握国内外形势、党肩负的历史任务和党的自身建设实际，对党的性质、根本宗旨、根本任务的新概括，进一步从根本上回答了我们党要把自己建设成为一个什么样的党、怎样建设党的问题。</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重要思想具有丰富深刻的思想内涵，是有机统一的整体。学习、理解</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重要思想，应该从三者的内在联系上去完整理解、准确把握，自觉将三者统一到建设有中国特色社会主义伟大实践之中。</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《把党校教育事业提高到新水平》（</w:t>
      </w:r>
      <w:r>
        <w:rPr>
          <w:rFonts w:ascii="����" w:hAnsi="����"/>
          <w:color w:val="000000"/>
          <w:sz w:val="21"/>
          <w:szCs w:val="21"/>
        </w:rPr>
        <w:t>2000</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7</w:t>
      </w:r>
      <w:r>
        <w:rPr>
          <w:rFonts w:ascii="����" w:hAnsi="����"/>
          <w:color w:val="000000"/>
          <w:sz w:val="21"/>
          <w:szCs w:val="21"/>
        </w:rPr>
        <w:t>日）这是胡锦涛同志在全国党校工作会议上讲话的一部分。文中就深化党校教学改革，提高教学质量，进一步加强和改进党校系统科研工作，建设一支政治强、业务精、作风正的高素质党校教师和干部队伍，不断完善发展有中国特色社会主义的党校教育体系等方面的问题进行了论述。强调各级党校要充分发挥</w:t>
      </w:r>
      <w:r>
        <w:rPr>
          <w:rFonts w:ascii="����" w:hAnsi="����"/>
          <w:color w:val="000000"/>
          <w:sz w:val="21"/>
          <w:szCs w:val="21"/>
        </w:rPr>
        <w:t>“</w:t>
      </w:r>
      <w:r>
        <w:rPr>
          <w:rFonts w:ascii="����" w:hAnsi="����"/>
          <w:color w:val="000000"/>
          <w:sz w:val="21"/>
          <w:szCs w:val="21"/>
        </w:rPr>
        <w:t>三个阵地，一个熔炉</w:t>
      </w:r>
      <w:r>
        <w:rPr>
          <w:rFonts w:ascii="����" w:hAnsi="����"/>
          <w:color w:val="000000"/>
          <w:sz w:val="21"/>
          <w:szCs w:val="21"/>
        </w:rPr>
        <w:t>”</w:t>
      </w:r>
      <w:r>
        <w:rPr>
          <w:rFonts w:ascii="����" w:hAnsi="����"/>
          <w:color w:val="000000"/>
          <w:sz w:val="21"/>
          <w:szCs w:val="21"/>
        </w:rPr>
        <w:t>的作用。</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《党的思想政治建设的核心是理论建设》（</w:t>
      </w:r>
      <w:r>
        <w:rPr>
          <w:rFonts w:ascii="����" w:hAnsi="����"/>
          <w:color w:val="000000"/>
          <w:sz w:val="21"/>
          <w:szCs w:val="21"/>
        </w:rPr>
        <w:t>2000</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12</w:t>
      </w:r>
      <w:r>
        <w:rPr>
          <w:rFonts w:ascii="����" w:hAnsi="����"/>
          <w:color w:val="000000"/>
          <w:sz w:val="21"/>
          <w:szCs w:val="21"/>
        </w:rPr>
        <w:t>日）这是胡锦涛同志在中共中央党校举办的学习江泽民同志关于</w:t>
      </w:r>
      <w:r>
        <w:rPr>
          <w:rFonts w:ascii="����" w:hAnsi="����"/>
          <w:color w:val="000000"/>
          <w:sz w:val="21"/>
          <w:szCs w:val="21"/>
        </w:rPr>
        <w:t>“</w:t>
      </w:r>
      <w:r>
        <w:rPr>
          <w:rFonts w:ascii="����" w:hAnsi="����"/>
          <w:color w:val="000000"/>
          <w:sz w:val="21"/>
          <w:szCs w:val="21"/>
        </w:rPr>
        <w:t>四个如何认识</w:t>
      </w:r>
      <w:r>
        <w:rPr>
          <w:rFonts w:ascii="����" w:hAnsi="����"/>
          <w:color w:val="000000"/>
          <w:sz w:val="21"/>
          <w:szCs w:val="21"/>
        </w:rPr>
        <w:t>”</w:t>
      </w:r>
      <w:r>
        <w:rPr>
          <w:rFonts w:ascii="����" w:hAnsi="����"/>
          <w:color w:val="000000"/>
          <w:sz w:val="21"/>
          <w:szCs w:val="21"/>
        </w:rPr>
        <w:t>研究班第二期上海班结业式上讲话的一部分。文中指出：党的建设最根本的是思想政治建设，思想政治建设的核心是理论建设。马克思主义政党要具有坚强凝聚力和战斗力，首先必须在思想上理论上具有坚强凝聚力和战斗力。加强党的思想理论建设，最根本的是坚持和巩固马克思列宁主义、毛泽东思想、邓小平理论在全党和我国意识形态领域的指导地位。创新和发展是马克思主义充满生机活力的根本原因。广大理论工作者要坚持解放思想、大胆探索，用宽广的眼界去观察和把握当代世界经济、政治、科技、文化发展趋势，观察和把握当今中国的伟大变革，力求在理论创新上有新的进步、新的贡献。</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《深刻认识世界政党兴衰沉浮的经验教训》（</w:t>
      </w:r>
      <w:r>
        <w:rPr>
          <w:rFonts w:ascii="����" w:hAnsi="����"/>
          <w:color w:val="000000"/>
          <w:sz w:val="21"/>
          <w:szCs w:val="21"/>
        </w:rPr>
        <w:t>2001</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12</w:t>
      </w:r>
      <w:r>
        <w:rPr>
          <w:rFonts w:ascii="����" w:hAnsi="����"/>
          <w:color w:val="000000"/>
          <w:sz w:val="21"/>
          <w:szCs w:val="21"/>
        </w:rPr>
        <w:t>日）这是胡锦涛同志在中央工作会议上讲话的一部分。文中指出：认真分析世界政党兴衰沉浮的经验教训并引为鉴戒，</w:t>
      </w:r>
      <w:r>
        <w:rPr>
          <w:rFonts w:ascii="����" w:hAnsi="����"/>
          <w:color w:val="000000"/>
          <w:sz w:val="21"/>
          <w:szCs w:val="21"/>
        </w:rPr>
        <w:lastRenderedPageBreak/>
        <w:t>对我们加强和改进党的建设很有意义。执政党要巩固自己的执政地位，必须坚持改革创新，随着时代前进步伐不断进步；执政党的路线方针政策和行动纲领必须顺应民心，反映广大人民愿望和要求；执政党必须注重自身建设，善于根据形势发展变化不断认识自己、提高自己、加强自己，经受住长期执政和社会变革考验；社会主义国家执政党还必须有统一的指导思想、坚强领导核心和高素质干部队伍，牢牢掌握巩固执政地位的各种手段，建立防范和处理突发事件的有效机制。</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《关于新经济组织中的党建工作》（</w:t>
      </w:r>
      <w:r>
        <w:rPr>
          <w:rFonts w:ascii="����" w:hAnsi="����"/>
          <w:color w:val="000000"/>
          <w:sz w:val="21"/>
          <w:szCs w:val="21"/>
        </w:rPr>
        <w:t>2001</w:t>
      </w:r>
      <w:r>
        <w:rPr>
          <w:rFonts w:ascii="����" w:hAnsi="����"/>
          <w:color w:val="000000"/>
          <w:sz w:val="21"/>
          <w:szCs w:val="21"/>
        </w:rPr>
        <w:t>年</w:t>
      </w:r>
      <w:r>
        <w:rPr>
          <w:rFonts w:ascii="����" w:hAnsi="����"/>
          <w:color w:val="000000"/>
          <w:sz w:val="21"/>
          <w:szCs w:val="21"/>
        </w:rPr>
        <w:t>4</w:t>
      </w:r>
      <w:r>
        <w:rPr>
          <w:rFonts w:ascii="����" w:hAnsi="����"/>
          <w:color w:val="000000"/>
          <w:sz w:val="21"/>
          <w:szCs w:val="21"/>
        </w:rPr>
        <w:t>月</w:t>
      </w:r>
      <w:r>
        <w:rPr>
          <w:rFonts w:ascii="����" w:hAnsi="����"/>
          <w:color w:val="000000"/>
          <w:sz w:val="21"/>
          <w:szCs w:val="21"/>
        </w:rPr>
        <w:t>30</w:t>
      </w:r>
      <w:r>
        <w:rPr>
          <w:rFonts w:ascii="����" w:hAnsi="����"/>
          <w:color w:val="000000"/>
          <w:sz w:val="21"/>
          <w:szCs w:val="21"/>
        </w:rPr>
        <w:t>日）这是胡锦涛同志在浙江温州主持召开非公有制企业党建工作座谈会时的讲话。文中提出，必须根据社会主义市场经济发展和</w:t>
      </w:r>
      <w:r>
        <w:rPr>
          <w:rFonts w:ascii="����" w:hAnsi="����"/>
          <w:color w:val="000000"/>
          <w:sz w:val="21"/>
          <w:szCs w:val="21"/>
        </w:rPr>
        <w:t>“</w:t>
      </w:r>
      <w:r>
        <w:rPr>
          <w:rFonts w:ascii="����" w:hAnsi="����"/>
          <w:color w:val="000000"/>
          <w:sz w:val="21"/>
          <w:szCs w:val="21"/>
        </w:rPr>
        <w:t>四个多样化</w:t>
      </w:r>
      <w:r>
        <w:rPr>
          <w:rFonts w:ascii="����" w:hAnsi="����"/>
          <w:color w:val="000000"/>
          <w:sz w:val="21"/>
          <w:szCs w:val="21"/>
        </w:rPr>
        <w:t>”</w:t>
      </w:r>
      <w:r>
        <w:rPr>
          <w:rFonts w:ascii="����" w:hAnsi="����"/>
          <w:color w:val="000000"/>
          <w:sz w:val="21"/>
          <w:szCs w:val="21"/>
        </w:rPr>
        <w:t>的实际，积极探索和加强在城市社区、新经济组织、新社团组织中的党建工作。指出：在非公有制企业等新经济组织中开展好党的工作，从根本上说是我们党在新形势下更好坚持</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的客观需要；在非公有制企业中加强党的建设工作，要坚定不移、理直气壮；各级党委要切实加强领导，各有关部门要在党委统一领导下密切配合、形成合力，把这方面工作真正落到实处。</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《坚决反对各种形式的恐怖主义》（</w:t>
      </w:r>
      <w:r>
        <w:rPr>
          <w:rFonts w:ascii="����" w:hAnsi="����"/>
          <w:color w:val="000000"/>
          <w:sz w:val="21"/>
          <w:szCs w:val="21"/>
        </w:rPr>
        <w:t>2001</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23</w:t>
      </w:r>
      <w:r>
        <w:rPr>
          <w:rFonts w:ascii="����" w:hAnsi="����"/>
          <w:color w:val="000000"/>
          <w:sz w:val="21"/>
          <w:szCs w:val="21"/>
        </w:rPr>
        <w:t>日）这是胡锦涛同志在国家反恐怖工作协调小组第一次会议上讲话的一部分。文中阐述了党中央在对付国际恐怖主义问题上确定的正确原则、策略以及当前和今后一个时期我国反恐怖工作总的要求，并据此提出，当前和今后一个时期我国反恐怖工作要把握好以下几点：以维护国家利益和安全、维护世界和平与发展为基本出发点，坚决反对各种形式的恐怖主义；立足预防，努力防止恐怖事件发生；主动出击，依法严厉打击各种恐怖活动；各职能部门要加强协作配合，形成反恐怖工作合力。</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《扎实做好维护企业和社会稳定工作》（</w:t>
      </w:r>
      <w:r>
        <w:rPr>
          <w:rFonts w:ascii="����" w:hAnsi="����"/>
          <w:color w:val="000000"/>
          <w:sz w:val="21"/>
          <w:szCs w:val="21"/>
        </w:rPr>
        <w:t>2002</w:t>
      </w:r>
      <w:r>
        <w:rPr>
          <w:rFonts w:ascii="����" w:hAnsi="����"/>
          <w:color w:val="000000"/>
          <w:sz w:val="21"/>
          <w:szCs w:val="21"/>
        </w:rPr>
        <w:t>年</w:t>
      </w:r>
      <w:r>
        <w:rPr>
          <w:rFonts w:ascii="����" w:hAnsi="����"/>
          <w:color w:val="000000"/>
          <w:sz w:val="21"/>
          <w:szCs w:val="21"/>
        </w:rPr>
        <w:t>4</w:t>
      </w:r>
      <w:r>
        <w:rPr>
          <w:rFonts w:ascii="����" w:hAnsi="����"/>
          <w:color w:val="000000"/>
          <w:sz w:val="21"/>
          <w:szCs w:val="21"/>
        </w:rPr>
        <w:t>月</w:t>
      </w:r>
      <w:r>
        <w:rPr>
          <w:rFonts w:ascii="����" w:hAnsi="����"/>
          <w:color w:val="000000"/>
          <w:sz w:val="21"/>
          <w:szCs w:val="21"/>
        </w:rPr>
        <w:t>9</w:t>
      </w:r>
      <w:r>
        <w:rPr>
          <w:rFonts w:ascii="����" w:hAnsi="����"/>
          <w:color w:val="000000"/>
          <w:sz w:val="21"/>
          <w:szCs w:val="21"/>
        </w:rPr>
        <w:t>日）这是胡锦涛同志在省、自治区、直辖市有关负责人会议上讲话的主要部分。文中指出：维护社会稳定，创造和谐、稳定、良好的社会秩序和环境，是全国各族人民根本利益之所在；做好维护稳定工作，必须严格区分和正确处理两类不同性质的矛盾；各地都要采取得力措施加强和改进党的基层组织建设，在深化改革、促进发展、维护稳定中充分发挥基层党组织战斗堡垒作用和党员先锋模范作用；宣传工作要紧紧围绕党和国家工作大局，把握正确舆论导向，加强正面引导，努力为维护企业和社会稳定营造良好舆论氛围；做好维护企业和社会稳定工作，必须有深入扎实的作风。</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《社区建设是新形势下城市工作的重要基础》（</w:t>
      </w:r>
      <w:r>
        <w:rPr>
          <w:rFonts w:ascii="����" w:hAnsi="����"/>
          <w:color w:val="000000"/>
          <w:sz w:val="21"/>
          <w:szCs w:val="21"/>
        </w:rPr>
        <w:t>2002</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日）这是胡锦涛同志在辽宁大连同社区干部座谈时的讲话。文中指出：要建设文明城市，就必须继续加强基层和基础建设，把建设文明社区摆在重要位置；要把搞好社区服务作为社区工作的主题；要把</w:t>
      </w:r>
      <w:proofErr w:type="gramStart"/>
      <w:r>
        <w:rPr>
          <w:rFonts w:ascii="����" w:hAnsi="����"/>
          <w:color w:val="000000"/>
          <w:sz w:val="21"/>
          <w:szCs w:val="21"/>
        </w:rPr>
        <w:t>做好低保</w:t>
      </w:r>
      <w:proofErr w:type="gramEnd"/>
      <w:r>
        <w:rPr>
          <w:rFonts w:ascii="����" w:hAnsi="����"/>
          <w:color w:val="000000"/>
          <w:sz w:val="21"/>
          <w:szCs w:val="21"/>
        </w:rPr>
        <w:t>工作作为社区的重要任务；要加强以社区党组织为核心的社区组织建设；要大力加强社区工作者队伍建设；要加强对社区建设的领导。</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《进一步提高党政领导干部选拔任用工作水平》（</w:t>
      </w:r>
      <w:r>
        <w:rPr>
          <w:rFonts w:ascii="����" w:hAnsi="����"/>
          <w:color w:val="000000"/>
          <w:sz w:val="21"/>
          <w:szCs w:val="21"/>
        </w:rPr>
        <w:t>2002</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22</w:t>
      </w:r>
      <w:r>
        <w:rPr>
          <w:rFonts w:ascii="����" w:hAnsi="����"/>
          <w:color w:val="000000"/>
          <w:sz w:val="21"/>
          <w:szCs w:val="21"/>
        </w:rPr>
        <w:t>日）这是胡锦涛同志在全国学习贯彻《党政领导干部选拔任用工作条例》电视电话会议上讲话的一部分。文中指出：在新世纪新阶段，坚持德才兼备原则，就是要把坚持和实践</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重要思想作为选拔任用干部最重要最根本的要求，把那些身体力行</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的优秀干部选拔上来；坚持用好的制度选人，形成选拔任用干部科学机制，就要按照条例规定的程序办事；进一步扩大干部工作的民主，必须进一步增强干部选拔任用工作的公开性和透明度，落实好群众对干部选拔任用的知情权、参与权、选择权、监督权；贯彻执行条例，加强干部监督工作，重点是加强对领导干部的监督和干部选拔任用工作的监督，特别是对第一把手的监督；干部人事制度改革必须坚持不懈抓下去，不断向广度和深度推进。</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《以扎实工作迎接党的十六大召开》（</w:t>
      </w:r>
      <w:r>
        <w:rPr>
          <w:rFonts w:ascii="����" w:hAnsi="����"/>
          <w:color w:val="000000"/>
          <w:sz w:val="21"/>
          <w:szCs w:val="21"/>
        </w:rPr>
        <w:t>2002</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2</w:t>
      </w:r>
      <w:r>
        <w:rPr>
          <w:rFonts w:ascii="����" w:hAnsi="����"/>
          <w:color w:val="000000"/>
          <w:sz w:val="21"/>
          <w:szCs w:val="21"/>
        </w:rPr>
        <w:t>日）这是胡锦涛同志在中共中央党校秋季开学典礼上讲话的主要部分。文中指出：要在不断发展变化的形势下把我们党和国家事业不断推向前进，首先就要求我们坚持与时俱进，以马克思主义政治勇气和理论勇气不断推进理论创新；我们党要承担起推动中国社会发展的历史使命，必须始终把保持党的先进性和发挥我国社会主义制度优越性落实到发展先进生产力、发展先进文化、维护和实现</w:t>
      </w:r>
      <w:proofErr w:type="gramStart"/>
      <w:r>
        <w:rPr>
          <w:rFonts w:ascii="����" w:hAnsi="����"/>
          <w:color w:val="000000"/>
          <w:sz w:val="21"/>
          <w:szCs w:val="21"/>
        </w:rPr>
        <w:t>最</w:t>
      </w:r>
      <w:proofErr w:type="gramEnd"/>
      <w:r>
        <w:rPr>
          <w:rFonts w:ascii="����" w:hAnsi="����"/>
          <w:color w:val="000000"/>
          <w:sz w:val="21"/>
          <w:szCs w:val="21"/>
        </w:rPr>
        <w:t>广大人民根本利益上来；在建设有中国特色社会主义道路上实现中华民族伟大复兴，必须最广泛最充分地调动一切积极因素，依靠全国各族人民齐心协力、团结奋斗；要以</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重要思想为指导，结合本地区本部门工作实际，认真思考、深入研究党的建设的重大理论和实践问题，力求取得丰硕成果。</w:t>
      </w:r>
    </w:p>
    <w:p w:rsidR="003677A7" w:rsidRDefault="003677A7" w:rsidP="003677A7">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（本报北京</w:t>
      </w:r>
      <w:r>
        <w:rPr>
          <w:rFonts w:ascii="����" w:hAnsi="����"/>
          <w:color w:val="000000"/>
          <w:sz w:val="21"/>
          <w:szCs w:val="21"/>
        </w:rPr>
        <w:t>9</w:t>
      </w:r>
      <w:r>
        <w:rPr>
          <w:rFonts w:ascii="����" w:hAnsi="����"/>
          <w:color w:val="000000"/>
          <w:sz w:val="21"/>
          <w:szCs w:val="21"/>
        </w:rPr>
        <w:t>月</w:t>
      </w:r>
      <w:r>
        <w:rPr>
          <w:rFonts w:ascii="����" w:hAnsi="����"/>
          <w:color w:val="000000"/>
          <w:sz w:val="21"/>
          <w:szCs w:val="21"/>
        </w:rPr>
        <w:t>20</w:t>
      </w:r>
      <w:r>
        <w:rPr>
          <w:rFonts w:ascii="����" w:hAnsi="����"/>
          <w:color w:val="000000"/>
          <w:sz w:val="21"/>
          <w:szCs w:val="21"/>
        </w:rPr>
        <w:t>日电）</w:t>
      </w:r>
      <w:r>
        <w:rPr>
          <w:rFonts w:ascii="����" w:hAnsi="����"/>
          <w:color w:val="000000"/>
          <w:sz w:val="21"/>
          <w:szCs w:val="21"/>
        </w:rPr>
        <w:t>  </w:t>
      </w:r>
      <w:bookmarkStart w:id="0" w:name="_GoBack"/>
      <w:bookmarkEnd w:id="0"/>
    </w:p>
    <w:p w:rsidR="00F35567" w:rsidRPr="003677A7" w:rsidRDefault="00F35567"/>
    <w:sectPr w:rsidR="00F35567" w:rsidRPr="003677A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9B9" w:rsidRDefault="004B69B9" w:rsidP="003677A7">
      <w:r>
        <w:separator/>
      </w:r>
    </w:p>
  </w:endnote>
  <w:endnote w:type="continuationSeparator" w:id="0">
    <w:p w:rsidR="004B69B9" w:rsidRDefault="004B69B9" w:rsidP="0036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9B9" w:rsidRDefault="004B69B9" w:rsidP="003677A7">
      <w:r>
        <w:separator/>
      </w:r>
    </w:p>
  </w:footnote>
  <w:footnote w:type="continuationSeparator" w:id="0">
    <w:p w:rsidR="004B69B9" w:rsidRDefault="004B69B9" w:rsidP="003677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443"/>
    <w:rsid w:val="001942E4"/>
    <w:rsid w:val="001F4BAA"/>
    <w:rsid w:val="003677A7"/>
    <w:rsid w:val="004B69B9"/>
    <w:rsid w:val="00992443"/>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677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77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77A7"/>
    <w:rPr>
      <w:sz w:val="18"/>
      <w:szCs w:val="18"/>
    </w:rPr>
  </w:style>
  <w:style w:type="paragraph" w:styleId="a4">
    <w:name w:val="footer"/>
    <w:basedOn w:val="a"/>
    <w:link w:val="Char0"/>
    <w:uiPriority w:val="99"/>
    <w:unhideWhenUsed/>
    <w:rsid w:val="003677A7"/>
    <w:pPr>
      <w:tabs>
        <w:tab w:val="center" w:pos="4153"/>
        <w:tab w:val="right" w:pos="8306"/>
      </w:tabs>
      <w:snapToGrid w:val="0"/>
      <w:jc w:val="left"/>
    </w:pPr>
    <w:rPr>
      <w:sz w:val="18"/>
      <w:szCs w:val="18"/>
    </w:rPr>
  </w:style>
  <w:style w:type="character" w:customStyle="1" w:styleId="Char0">
    <w:name w:val="页脚 Char"/>
    <w:basedOn w:val="a0"/>
    <w:link w:val="a4"/>
    <w:uiPriority w:val="99"/>
    <w:rsid w:val="003677A7"/>
    <w:rPr>
      <w:sz w:val="18"/>
      <w:szCs w:val="18"/>
    </w:rPr>
  </w:style>
  <w:style w:type="character" w:customStyle="1" w:styleId="1Char">
    <w:name w:val="标题 1 Char"/>
    <w:basedOn w:val="a0"/>
    <w:link w:val="1"/>
    <w:uiPriority w:val="9"/>
    <w:rsid w:val="003677A7"/>
    <w:rPr>
      <w:rFonts w:ascii="宋体" w:eastAsia="宋体" w:hAnsi="宋体" w:cs="宋体"/>
      <w:b/>
      <w:bCs/>
      <w:kern w:val="36"/>
      <w:sz w:val="48"/>
      <w:szCs w:val="48"/>
    </w:rPr>
  </w:style>
  <w:style w:type="paragraph" w:styleId="a5">
    <w:name w:val="Normal (Web)"/>
    <w:basedOn w:val="a"/>
    <w:uiPriority w:val="99"/>
    <w:semiHidden/>
    <w:unhideWhenUsed/>
    <w:rsid w:val="003677A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677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77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77A7"/>
    <w:rPr>
      <w:sz w:val="18"/>
      <w:szCs w:val="18"/>
    </w:rPr>
  </w:style>
  <w:style w:type="paragraph" w:styleId="a4">
    <w:name w:val="footer"/>
    <w:basedOn w:val="a"/>
    <w:link w:val="Char0"/>
    <w:uiPriority w:val="99"/>
    <w:unhideWhenUsed/>
    <w:rsid w:val="003677A7"/>
    <w:pPr>
      <w:tabs>
        <w:tab w:val="center" w:pos="4153"/>
        <w:tab w:val="right" w:pos="8306"/>
      </w:tabs>
      <w:snapToGrid w:val="0"/>
      <w:jc w:val="left"/>
    </w:pPr>
    <w:rPr>
      <w:sz w:val="18"/>
      <w:szCs w:val="18"/>
    </w:rPr>
  </w:style>
  <w:style w:type="character" w:customStyle="1" w:styleId="Char0">
    <w:name w:val="页脚 Char"/>
    <w:basedOn w:val="a0"/>
    <w:link w:val="a4"/>
    <w:uiPriority w:val="99"/>
    <w:rsid w:val="003677A7"/>
    <w:rPr>
      <w:sz w:val="18"/>
      <w:szCs w:val="18"/>
    </w:rPr>
  </w:style>
  <w:style w:type="character" w:customStyle="1" w:styleId="1Char">
    <w:name w:val="标题 1 Char"/>
    <w:basedOn w:val="a0"/>
    <w:link w:val="1"/>
    <w:uiPriority w:val="9"/>
    <w:rsid w:val="003677A7"/>
    <w:rPr>
      <w:rFonts w:ascii="宋体" w:eastAsia="宋体" w:hAnsi="宋体" w:cs="宋体"/>
      <w:b/>
      <w:bCs/>
      <w:kern w:val="36"/>
      <w:sz w:val="48"/>
      <w:szCs w:val="48"/>
    </w:rPr>
  </w:style>
  <w:style w:type="paragraph" w:styleId="a5">
    <w:name w:val="Normal (Web)"/>
    <w:basedOn w:val="a"/>
    <w:uiPriority w:val="99"/>
    <w:semiHidden/>
    <w:unhideWhenUsed/>
    <w:rsid w:val="003677A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288222">
      <w:bodyDiv w:val="1"/>
      <w:marLeft w:val="0"/>
      <w:marRight w:val="0"/>
      <w:marTop w:val="0"/>
      <w:marBottom w:val="0"/>
      <w:divBdr>
        <w:top w:val="none" w:sz="0" w:space="0" w:color="auto"/>
        <w:left w:val="none" w:sz="0" w:space="0" w:color="auto"/>
        <w:bottom w:val="none" w:sz="0" w:space="0" w:color="auto"/>
        <w:right w:val="none" w:sz="0" w:space="0" w:color="auto"/>
      </w:divBdr>
    </w:div>
    <w:div w:id="176733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1212</Words>
  <Characters>6912</Characters>
  <Application>Microsoft Office Word</Application>
  <DocSecurity>0</DocSecurity>
  <Lines>57</Lines>
  <Paragraphs>16</Paragraphs>
  <ScaleCrop>false</ScaleCrop>
  <Company>Sky123.Org</Company>
  <LinksUpToDate>false</LinksUpToDate>
  <CharactersWithSpaces>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2</cp:revision>
  <dcterms:created xsi:type="dcterms:W3CDTF">2016-12-26T06:21:00Z</dcterms:created>
  <dcterms:modified xsi:type="dcterms:W3CDTF">2016-12-26T06:22:00Z</dcterms:modified>
</cp:coreProperties>
</file>